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A7DC" w14:textId="77777777" w:rsidR="004A237B" w:rsidRDefault="00912EC5">
      <w:r>
        <w:rPr>
          <w:rFonts w:eastAsia="Times New Roman" w:cs="Times New Roman"/>
        </w:rPr>
        <w:br/>
        <w:t>Berkeley's School of Information was born in 1995 and it will turn 21</w:t>
      </w:r>
      <w:r>
        <w:rPr>
          <w:rFonts w:eastAsia="Times New Roman" w:cs="Times New Roman"/>
        </w:rPr>
        <w:br/>
        <w:t>this year.  In t</w:t>
      </w:r>
      <w:r w:rsidR="0095149A">
        <w:rPr>
          <w:rFonts w:eastAsia="Times New Roman" w:cs="Times New Roman"/>
        </w:rPr>
        <w:t xml:space="preserve">he next few years, a number of </w:t>
      </w:r>
      <w:proofErr w:type="spellStart"/>
      <w:r w:rsidR="0095149A">
        <w:rPr>
          <w:rFonts w:eastAsia="Times New Roman" w:cs="Times New Roman"/>
        </w:rPr>
        <w:t>i</w:t>
      </w:r>
      <w:r>
        <w:rPr>
          <w:rFonts w:eastAsia="Times New Roman" w:cs="Times New Roman"/>
        </w:rPr>
        <w:t>Schools</w:t>
      </w:r>
      <w:proofErr w:type="spellEnd"/>
      <w:r>
        <w:rPr>
          <w:rFonts w:eastAsia="Times New Roman" w:cs="Times New Roman"/>
        </w:rPr>
        <w:t xml:space="preserve"> will also come</w:t>
      </w:r>
      <w:r>
        <w:rPr>
          <w:rFonts w:eastAsia="Times New Roman" w:cs="Times New Roman"/>
        </w:rPr>
        <w:br/>
        <w:t xml:space="preserve">of age.  They are no longer </w:t>
      </w:r>
      <w:r w:rsidR="0095149A">
        <w:rPr>
          <w:rFonts w:eastAsia="Times New Roman" w:cs="Times New Roman"/>
        </w:rPr>
        <w:t>adolescents</w:t>
      </w:r>
      <w:r>
        <w:rPr>
          <w:rFonts w:eastAsia="Times New Roman" w:cs="Times New Roman"/>
        </w:rPr>
        <w:t>: they are now officially grown</w:t>
      </w:r>
      <w:r>
        <w:rPr>
          <w:rFonts w:eastAsia="Times New Roman" w:cs="Times New Roman"/>
        </w:rPr>
        <w:br/>
        <w:t>ups.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The same is true of the Web.  What was once a geeky curiosity has now</w:t>
      </w:r>
      <w:r>
        <w:rPr>
          <w:rFonts w:eastAsia="Times New Roman" w:cs="Times New Roman"/>
        </w:rPr>
        <w:br/>
        <w:t>been firmly established as one of the most important technologies ever</w:t>
      </w:r>
      <w:r>
        <w:rPr>
          <w:rFonts w:eastAsia="Times New Roman" w:cs="Times New Roman"/>
        </w:rPr>
        <w:br/>
        <w:t>created.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Thanks to the Internet and the Web, it is now technologically feasi</w:t>
      </w:r>
      <w:bookmarkStart w:id="0" w:name="_GoBack"/>
      <w:bookmarkEnd w:id="0"/>
      <w:r>
        <w:rPr>
          <w:rFonts w:eastAsia="Times New Roman" w:cs="Times New Roman"/>
        </w:rPr>
        <w:t>ble</w:t>
      </w:r>
      <w:r>
        <w:rPr>
          <w:rFonts w:eastAsia="Times New Roman" w:cs="Times New Roman"/>
        </w:rPr>
        <w:br/>
        <w:t>to provide universal access to all human knowledge.  The barriers now</w:t>
      </w:r>
      <w:r>
        <w:rPr>
          <w:rFonts w:eastAsia="Times New Roman" w:cs="Times New Roman"/>
        </w:rPr>
        <w:br/>
      </w:r>
      <w:r w:rsidR="0095149A">
        <w:rPr>
          <w:rFonts w:eastAsia="Times New Roman" w:cs="Times New Roman"/>
        </w:rPr>
        <w:t>do</w:t>
      </w:r>
      <w:r>
        <w:rPr>
          <w:rFonts w:eastAsia="Times New Roman" w:cs="Times New Roman"/>
        </w:rPr>
        <w:t xml:space="preserve"> not have to do with technological </w:t>
      </w:r>
      <w:proofErr w:type="spellStart"/>
      <w:r>
        <w:rPr>
          <w:rFonts w:eastAsia="Times New Roman" w:cs="Times New Roman"/>
        </w:rPr>
        <w:t>feasibilty</w:t>
      </w:r>
      <w:proofErr w:type="spellEnd"/>
      <w:r>
        <w:rPr>
          <w:rFonts w:eastAsia="Times New Roman" w:cs="Times New Roman"/>
        </w:rPr>
        <w:t xml:space="preserve"> but economic and</w:t>
      </w:r>
      <w:r>
        <w:rPr>
          <w:rFonts w:eastAsia="Times New Roman" w:cs="Times New Roman"/>
        </w:rPr>
        <w:br/>
        <w:t>policy problems</w:t>
      </w:r>
      <w:r w:rsidR="0095149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which take longer to change.  But these probl</w:t>
      </w:r>
      <w:r w:rsidR="0095149A">
        <w:rPr>
          <w:rFonts w:eastAsia="Times New Roman" w:cs="Times New Roman"/>
        </w:rPr>
        <w:t>ems will</w:t>
      </w:r>
      <w:r w:rsidR="0095149A">
        <w:rPr>
          <w:rFonts w:eastAsia="Times New Roman" w:cs="Times New Roman"/>
        </w:rPr>
        <w:br/>
        <w:t>be overcome in time.</w:t>
      </w:r>
      <w:r w:rsidR="0095149A">
        <w:rPr>
          <w:rFonts w:eastAsia="Times New Roman" w:cs="Times New Roman"/>
        </w:rPr>
        <w:br/>
      </w:r>
      <w:r w:rsidR="0095149A">
        <w:rPr>
          <w:rFonts w:eastAsia="Times New Roman" w:cs="Times New Roman"/>
        </w:rPr>
        <w:br/>
      </w:r>
      <w:proofErr w:type="spellStart"/>
      <w:proofErr w:type="gramStart"/>
      <w:r w:rsidR="0095149A">
        <w:rPr>
          <w:rFonts w:eastAsia="Times New Roman" w:cs="Times New Roman"/>
        </w:rPr>
        <w:t>i</w:t>
      </w:r>
      <w:r>
        <w:rPr>
          <w:rFonts w:eastAsia="Times New Roman" w:cs="Times New Roman"/>
        </w:rPr>
        <w:t>School</w:t>
      </w:r>
      <w:proofErr w:type="spellEnd"/>
      <w:proofErr w:type="gramEnd"/>
      <w:r>
        <w:rPr>
          <w:rFonts w:eastAsia="Times New Roman" w:cs="Times New Roman"/>
        </w:rPr>
        <w:t xml:space="preserve"> students will continue to play an important role in this</w:t>
      </w:r>
      <w:r>
        <w:rPr>
          <w:rFonts w:eastAsia="Times New Roman" w:cs="Times New Roman"/>
        </w:rPr>
        <w:br/>
        <w:t>communications revolution.  They are relentlessly interdisciplinary.</w:t>
      </w:r>
      <w:r>
        <w:rPr>
          <w:rFonts w:eastAsia="Times New Roman" w:cs="Times New Roman"/>
        </w:rPr>
        <w:br/>
        <w:t>And due to that breadth, they can apply tools from technology, design,</w:t>
      </w:r>
      <w:r>
        <w:rPr>
          <w:rFonts w:eastAsia="Times New Roman" w:cs="Times New Roman"/>
        </w:rPr>
        <w:br/>
        <w:t>networking, communications, and policy</w:t>
      </w:r>
      <w:r w:rsidR="0095149A">
        <w:rPr>
          <w:rFonts w:eastAsia="Times New Roman" w:cs="Times New Roman"/>
        </w:rPr>
        <w:t xml:space="preserve"> to the problems at hand.</w:t>
      </w:r>
      <w:r w:rsidR="0095149A">
        <w:rPr>
          <w:rFonts w:eastAsia="Times New Roman" w:cs="Times New Roman"/>
        </w:rPr>
        <w:br/>
      </w:r>
      <w:r w:rsidR="0095149A">
        <w:rPr>
          <w:rFonts w:eastAsia="Times New Roman" w:cs="Times New Roman"/>
        </w:rPr>
        <w:br/>
      </w:r>
      <w:r w:rsidR="0095149A" w:rsidRPr="0095149A">
        <w:rPr>
          <w:rFonts w:eastAsia="Times New Roman" w:cs="Times New Roman"/>
          <w:i/>
        </w:rPr>
        <w:t xml:space="preserve">The </w:t>
      </w:r>
      <w:proofErr w:type="spellStart"/>
      <w:r w:rsidR="0095149A" w:rsidRPr="0095149A">
        <w:rPr>
          <w:rFonts w:eastAsia="Times New Roman" w:cs="Times New Roman"/>
          <w:i/>
        </w:rPr>
        <w:t>i</w:t>
      </w:r>
      <w:r w:rsidRPr="0095149A">
        <w:rPr>
          <w:rFonts w:eastAsia="Times New Roman" w:cs="Times New Roman"/>
          <w:i/>
        </w:rPr>
        <w:t>School</w:t>
      </w:r>
      <w:proofErr w:type="spellEnd"/>
      <w:r w:rsidRPr="0095149A">
        <w:rPr>
          <w:rFonts w:eastAsia="Times New Roman" w:cs="Times New Roman"/>
          <w:i/>
        </w:rPr>
        <w:t xml:space="preserve"> Review </w:t>
      </w:r>
      <w:r>
        <w:rPr>
          <w:rFonts w:eastAsia="Times New Roman" w:cs="Times New Roman"/>
        </w:rPr>
        <w:t>will play a role as well, by helping to improve</w:t>
      </w:r>
      <w:r>
        <w:rPr>
          <w:rFonts w:eastAsia="Times New Roman" w:cs="Times New Roman"/>
        </w:rPr>
        <w:br/>
        <w:t>communication among Information Schools by sharing experiences, ideas,</w:t>
      </w:r>
      <w:r>
        <w:rPr>
          <w:rFonts w:eastAsia="Times New Roman" w:cs="Times New Roman"/>
        </w:rPr>
        <w:br/>
        <w:t>and visions for a networked world.  Thanks to everyone who made this possible!</w:t>
      </w:r>
    </w:p>
    <w:sectPr w:rsidR="004A237B" w:rsidSect="000A0C84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5"/>
    <w:rsid w:val="000A0C84"/>
    <w:rsid w:val="0027053F"/>
    <w:rsid w:val="004A237B"/>
    <w:rsid w:val="00912EC5"/>
    <w:rsid w:val="009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4A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2016-02-26T00:55:00Z</dcterms:created>
  <dcterms:modified xsi:type="dcterms:W3CDTF">2016-04-16T17:42:00Z</dcterms:modified>
</cp:coreProperties>
</file>